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C8" w:rsidRPr="001A44C8" w:rsidRDefault="00CE078C" w:rsidP="001A44C8">
      <w:pPr>
        <w:spacing w:before="240"/>
      </w:pPr>
      <w:r>
        <w:t xml:space="preserve">Whether you are hosting a single career guest speaker, </w:t>
      </w:r>
      <w:r w:rsidR="00C72632">
        <w:t>a school-wide career fair, or a</w:t>
      </w:r>
      <w:bookmarkStart w:id="0" w:name="_GoBack"/>
      <w:bookmarkEnd w:id="0"/>
      <w:r w:rsidR="00C72632">
        <w:t xml:space="preserve"> college carnival for students and families, </w:t>
      </w:r>
      <w:proofErr w:type="gramStart"/>
      <w:r w:rsidR="00C72632">
        <w:t>here’s</w:t>
      </w:r>
      <w:proofErr w:type="gramEnd"/>
      <w:r w:rsidR="00C72632">
        <w:t xml:space="preserve"> what you need to do:</w:t>
      </w:r>
    </w:p>
    <w:p w:rsidR="00732ADD" w:rsidRDefault="00C72632" w:rsidP="00CE078C">
      <w:pPr>
        <w:pStyle w:val="Heading1"/>
      </w:pPr>
      <w:r>
        <w:t>Before the event</w:t>
      </w:r>
    </w:p>
    <w:p w:rsidR="00CE078C" w:rsidRPr="00CE078C" w:rsidRDefault="00C72632" w:rsidP="00C72632">
      <w:pPr>
        <w:pStyle w:val="Heading2"/>
      </w:pPr>
      <w:r>
        <w:t>The month or two before</w:t>
      </w:r>
    </w:p>
    <w:p w:rsidR="00CE078C" w:rsidRDefault="00CE078C" w:rsidP="00C72632">
      <w:pPr>
        <w:pStyle w:val="ListParagraph"/>
        <w:numPr>
          <w:ilvl w:val="0"/>
          <w:numId w:val="3"/>
        </w:numPr>
      </w:pPr>
      <w:r w:rsidRPr="00CE078C">
        <w:t xml:space="preserve">Contact community businesses </w:t>
      </w:r>
      <w:r w:rsidR="00C72632">
        <w:t>and keep track of who’s coming</w:t>
      </w:r>
    </w:p>
    <w:p w:rsidR="00C72632" w:rsidRPr="00CE078C" w:rsidRDefault="00C72632" w:rsidP="00C72632">
      <w:pPr>
        <w:pStyle w:val="ListParagraph"/>
        <w:numPr>
          <w:ilvl w:val="0"/>
          <w:numId w:val="3"/>
        </w:numPr>
      </w:pPr>
      <w:r>
        <w:t>Recruit volunteers as needed</w:t>
      </w:r>
    </w:p>
    <w:p w:rsidR="00CE078C" w:rsidRPr="00CE078C" w:rsidRDefault="00CE078C" w:rsidP="00C72632">
      <w:pPr>
        <w:pStyle w:val="ListParagraph"/>
        <w:numPr>
          <w:ilvl w:val="0"/>
          <w:numId w:val="3"/>
        </w:numPr>
      </w:pPr>
      <w:r w:rsidRPr="00CE078C">
        <w:t>Find a location to host event</w:t>
      </w:r>
    </w:p>
    <w:p w:rsidR="00CE078C" w:rsidRPr="00CE078C" w:rsidRDefault="00CE078C" w:rsidP="00C72632">
      <w:pPr>
        <w:pStyle w:val="ListParagraph"/>
        <w:numPr>
          <w:ilvl w:val="0"/>
          <w:numId w:val="3"/>
        </w:numPr>
      </w:pPr>
      <w:r w:rsidRPr="00CE078C">
        <w:t xml:space="preserve">Advertise the event </w:t>
      </w:r>
    </w:p>
    <w:p w:rsidR="00CE078C" w:rsidRPr="00CE078C" w:rsidRDefault="00CE078C" w:rsidP="00C72632">
      <w:pPr>
        <w:pStyle w:val="ListParagraph"/>
        <w:numPr>
          <w:ilvl w:val="0"/>
          <w:numId w:val="3"/>
        </w:numPr>
      </w:pPr>
      <w:r w:rsidRPr="00CE078C">
        <w:t>Prepare students</w:t>
      </w:r>
    </w:p>
    <w:p w:rsidR="00CE078C" w:rsidRDefault="00CE078C" w:rsidP="00C72632">
      <w:pPr>
        <w:pStyle w:val="ListParagraph"/>
        <w:numPr>
          <w:ilvl w:val="0"/>
          <w:numId w:val="3"/>
        </w:numPr>
      </w:pPr>
      <w:r w:rsidRPr="00CE078C">
        <w:t>Plan food and beverage if applicable</w:t>
      </w:r>
    </w:p>
    <w:p w:rsidR="00C72632" w:rsidRPr="00CE078C" w:rsidRDefault="00C72632" w:rsidP="00C72632">
      <w:pPr>
        <w:pStyle w:val="ListParagraph"/>
        <w:numPr>
          <w:ilvl w:val="0"/>
          <w:numId w:val="3"/>
        </w:numPr>
      </w:pPr>
      <w:r>
        <w:t>Plan childcare if applicable</w:t>
      </w:r>
    </w:p>
    <w:p w:rsidR="00CE078C" w:rsidRPr="00CE078C" w:rsidRDefault="00CE078C" w:rsidP="00C72632">
      <w:pPr>
        <w:pStyle w:val="Heading2"/>
      </w:pPr>
      <w:r w:rsidRPr="00CE078C">
        <w:t>T</w:t>
      </w:r>
      <w:r w:rsidR="00C72632">
        <w:t>he week or two before</w:t>
      </w:r>
    </w:p>
    <w:p w:rsidR="00CE078C" w:rsidRPr="00CE078C" w:rsidRDefault="00CE078C" w:rsidP="00C72632">
      <w:pPr>
        <w:pStyle w:val="ListParagraph"/>
        <w:numPr>
          <w:ilvl w:val="0"/>
          <w:numId w:val="4"/>
        </w:numPr>
      </w:pPr>
      <w:r w:rsidRPr="00CE078C">
        <w:t xml:space="preserve">Send </w:t>
      </w:r>
      <w:r w:rsidR="00C72632">
        <w:t>presenter i</w:t>
      </w:r>
      <w:r w:rsidRPr="00CE078C">
        <w:t>nformation</w:t>
      </w:r>
      <w:r w:rsidR="00C72632">
        <w:t xml:space="preserve"> </w:t>
      </w:r>
      <w:r w:rsidRPr="00CE078C">
        <w:t>with times, parking, directions, etc.</w:t>
      </w:r>
    </w:p>
    <w:p w:rsidR="00CE078C" w:rsidRPr="00CE078C" w:rsidRDefault="00CE078C" w:rsidP="00C72632">
      <w:pPr>
        <w:pStyle w:val="ListParagraph"/>
        <w:numPr>
          <w:ilvl w:val="0"/>
          <w:numId w:val="4"/>
        </w:numPr>
      </w:pPr>
      <w:r w:rsidRPr="00CE078C">
        <w:t>Remind students</w:t>
      </w:r>
    </w:p>
    <w:p w:rsidR="00CE078C" w:rsidRPr="00CE078C" w:rsidRDefault="00CE078C" w:rsidP="00C72632">
      <w:pPr>
        <w:pStyle w:val="ListParagraph"/>
        <w:numPr>
          <w:ilvl w:val="0"/>
          <w:numId w:val="4"/>
        </w:numPr>
      </w:pPr>
      <w:r w:rsidRPr="00CE078C">
        <w:t>Print</w:t>
      </w:r>
      <w:r w:rsidR="00C72632">
        <w:t xml:space="preserve"> and prepare what you need including</w:t>
      </w:r>
      <w:r w:rsidRPr="00CE078C">
        <w:t xml:space="preserve"> </w:t>
      </w:r>
      <w:r w:rsidR="00C72632">
        <w:t>s</w:t>
      </w:r>
      <w:r w:rsidRPr="00CE078C">
        <w:t>urveys</w:t>
      </w:r>
      <w:r w:rsidR="00C72632">
        <w:t>, nametags, etc.</w:t>
      </w:r>
    </w:p>
    <w:p w:rsidR="00CE078C" w:rsidRPr="00CE078C" w:rsidRDefault="00C72632" w:rsidP="00C72632">
      <w:pPr>
        <w:pStyle w:val="Heading1"/>
      </w:pPr>
      <w:r>
        <w:t>During the event</w:t>
      </w:r>
    </w:p>
    <w:p w:rsidR="00CE078C" w:rsidRPr="00CE078C" w:rsidRDefault="00CE078C" w:rsidP="00C72632">
      <w:pPr>
        <w:pStyle w:val="ListParagraph"/>
        <w:numPr>
          <w:ilvl w:val="0"/>
          <w:numId w:val="5"/>
        </w:numPr>
      </w:pPr>
      <w:r w:rsidRPr="00CE078C">
        <w:t>Go over expectations with students, have them think of questions to ask</w:t>
      </w:r>
    </w:p>
    <w:p w:rsidR="00CE078C" w:rsidRPr="00CE078C" w:rsidRDefault="00CE078C" w:rsidP="00C72632">
      <w:pPr>
        <w:pStyle w:val="ListParagraph"/>
        <w:numPr>
          <w:ilvl w:val="0"/>
          <w:numId w:val="5"/>
        </w:numPr>
      </w:pPr>
      <w:r w:rsidRPr="00CE078C">
        <w:t>Welcome/reassure presenters</w:t>
      </w:r>
    </w:p>
    <w:p w:rsidR="00CE078C" w:rsidRPr="00CE078C" w:rsidRDefault="00CE078C" w:rsidP="00C72632">
      <w:pPr>
        <w:pStyle w:val="ListParagraph"/>
        <w:numPr>
          <w:ilvl w:val="0"/>
          <w:numId w:val="5"/>
        </w:numPr>
      </w:pPr>
      <w:r w:rsidRPr="00CE078C">
        <w:t>Have students thank presenters and fill out surveys</w:t>
      </w:r>
    </w:p>
    <w:p w:rsidR="00CE078C" w:rsidRPr="00CE078C" w:rsidRDefault="00CE078C" w:rsidP="00C72632">
      <w:pPr>
        <w:pStyle w:val="ListParagraph"/>
        <w:numPr>
          <w:ilvl w:val="0"/>
          <w:numId w:val="5"/>
        </w:numPr>
      </w:pPr>
      <w:r w:rsidRPr="00CE078C">
        <w:t>Debrief with presenters; fill out surveys</w:t>
      </w:r>
    </w:p>
    <w:p w:rsidR="00CE078C" w:rsidRPr="00CE078C" w:rsidRDefault="00CE078C" w:rsidP="00C72632">
      <w:pPr>
        <w:pStyle w:val="ListParagraph"/>
        <w:numPr>
          <w:ilvl w:val="0"/>
          <w:numId w:val="5"/>
        </w:numPr>
      </w:pPr>
      <w:r w:rsidRPr="00CE078C">
        <w:t>Take photos and have fun!</w:t>
      </w:r>
    </w:p>
    <w:p w:rsidR="00CE078C" w:rsidRPr="00CE078C" w:rsidRDefault="00C72632" w:rsidP="00C72632">
      <w:pPr>
        <w:pStyle w:val="Heading1"/>
      </w:pPr>
      <w:r>
        <w:t>After the event</w:t>
      </w:r>
    </w:p>
    <w:p w:rsidR="00CE078C" w:rsidRPr="00CE078C" w:rsidRDefault="00CE078C" w:rsidP="00C72632">
      <w:pPr>
        <w:pStyle w:val="ListParagraph"/>
        <w:numPr>
          <w:ilvl w:val="0"/>
          <w:numId w:val="6"/>
        </w:numPr>
      </w:pPr>
      <w:r w:rsidRPr="00CE078C">
        <w:t xml:space="preserve">Send </w:t>
      </w:r>
      <w:r w:rsidR="00C72632">
        <w:t>thank you notes to presenter</w:t>
      </w:r>
      <w:r w:rsidRPr="00CE078C">
        <w:t xml:space="preserve"> </w:t>
      </w:r>
    </w:p>
    <w:p w:rsidR="00CE078C" w:rsidRPr="00CE078C" w:rsidRDefault="00CE078C" w:rsidP="00C72632">
      <w:pPr>
        <w:pStyle w:val="ListParagraph"/>
        <w:numPr>
          <w:ilvl w:val="0"/>
          <w:numId w:val="6"/>
        </w:numPr>
      </w:pPr>
      <w:r w:rsidRPr="00CE078C">
        <w:t>Review surveys</w:t>
      </w:r>
    </w:p>
    <w:p w:rsidR="00CE078C" w:rsidRPr="00CE078C" w:rsidRDefault="00CE078C" w:rsidP="00C72632">
      <w:pPr>
        <w:pStyle w:val="ListParagraph"/>
        <w:numPr>
          <w:ilvl w:val="0"/>
          <w:numId w:val="6"/>
        </w:numPr>
      </w:pPr>
      <w:r w:rsidRPr="00CE078C">
        <w:t>Reinforce learning outcomes with exploration in class, job shadowing, internships or other activities</w:t>
      </w:r>
    </w:p>
    <w:p w:rsidR="00CE078C" w:rsidRPr="00CE078C" w:rsidRDefault="00CE078C" w:rsidP="00CE078C">
      <w:r w:rsidRPr="00CE078C">
        <w:t> </w:t>
      </w:r>
    </w:p>
    <w:p w:rsidR="00CE078C" w:rsidRPr="00CE078C" w:rsidRDefault="00CE078C" w:rsidP="00CE078C"/>
    <w:p w:rsidR="00CE078C" w:rsidRPr="00CE078C" w:rsidRDefault="00CE078C" w:rsidP="00CE078C"/>
    <w:sectPr w:rsidR="00CE078C" w:rsidRPr="00CE078C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7450F1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</w:t>
          </w:r>
          <w:r w:rsidR="007450F1">
            <w:rPr>
              <w:i/>
              <w:sz w:val="18"/>
            </w:rPr>
            <w:t>2</w:t>
          </w:r>
          <w:r w:rsidRPr="00E70A15">
            <w:rPr>
              <w:i/>
              <w:sz w:val="18"/>
            </w:rPr>
            <w:t xml:space="preserve"> Oregon GEAR UP, updated </w:t>
          </w:r>
          <w:r w:rsidR="007450F1">
            <w:rPr>
              <w:i/>
              <w:sz w:val="18"/>
            </w:rPr>
            <w:t>7</w:t>
          </w:r>
          <w:r w:rsidRPr="00E70A15">
            <w:rPr>
              <w:i/>
              <w:sz w:val="18"/>
            </w:rPr>
            <w:t>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7A00E7" w:rsidRDefault="001A44C8" w:rsidP="007A00E7">
    <w:pPr>
      <w:pStyle w:val="Title"/>
      <w:rPr>
        <w:sz w:val="54"/>
        <w:szCs w:val="54"/>
      </w:rPr>
    </w:pPr>
    <w:r>
      <w:rPr>
        <w:sz w:val="54"/>
        <w:szCs w:val="54"/>
      </w:rPr>
      <w:t>Career and College Day</w:t>
    </w:r>
    <w:r w:rsidR="007A00E7" w:rsidRPr="007A00E7">
      <w:rPr>
        <w:sz w:val="54"/>
        <w:szCs w:val="54"/>
      </w:rPr>
      <w:t xml:space="preserve"> </w:t>
    </w:r>
    <w:r w:rsidR="00C72632">
      <w:rPr>
        <w:sz w:val="54"/>
        <w:szCs w:val="54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53A"/>
    <w:multiLevelType w:val="hybridMultilevel"/>
    <w:tmpl w:val="75FE2F5C"/>
    <w:lvl w:ilvl="0" w:tplc="68C01E0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3266D"/>
    <w:multiLevelType w:val="hybridMultilevel"/>
    <w:tmpl w:val="CE6471CC"/>
    <w:lvl w:ilvl="0" w:tplc="04A8E4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B2C3B"/>
    <w:multiLevelType w:val="hybridMultilevel"/>
    <w:tmpl w:val="412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204E7"/>
    <w:multiLevelType w:val="hybridMultilevel"/>
    <w:tmpl w:val="4740DB5A"/>
    <w:lvl w:ilvl="0" w:tplc="86608E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26416"/>
    <w:multiLevelType w:val="hybridMultilevel"/>
    <w:tmpl w:val="ECC854E6"/>
    <w:lvl w:ilvl="0" w:tplc="89C61A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A44C8"/>
    <w:rsid w:val="001F5A8C"/>
    <w:rsid w:val="00222393"/>
    <w:rsid w:val="002368B9"/>
    <w:rsid w:val="00243EDF"/>
    <w:rsid w:val="00291FB7"/>
    <w:rsid w:val="003456F1"/>
    <w:rsid w:val="003D3B3A"/>
    <w:rsid w:val="00402E68"/>
    <w:rsid w:val="00421607"/>
    <w:rsid w:val="00452CDF"/>
    <w:rsid w:val="00506F48"/>
    <w:rsid w:val="005148DF"/>
    <w:rsid w:val="00584DF3"/>
    <w:rsid w:val="005B361D"/>
    <w:rsid w:val="00732ADD"/>
    <w:rsid w:val="007450F1"/>
    <w:rsid w:val="00761E11"/>
    <w:rsid w:val="007A00E7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C72632"/>
    <w:rsid w:val="00CE078C"/>
    <w:rsid w:val="00E70A15"/>
    <w:rsid w:val="00EA295E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1B21F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  <w:spacing w:after="120"/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spacing w:after="120"/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Before the event</vt:lpstr>
      <vt:lpstr>    The month or two before</vt:lpstr>
      <vt:lpstr>    The week or two before</vt:lpstr>
      <vt:lpstr>During the event</vt:lpstr>
      <vt:lpstr>After the event</vt:lpstr>
    </vt:vector>
  </TitlesOfParts>
  <Company>Oregon State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2</cp:revision>
  <dcterms:created xsi:type="dcterms:W3CDTF">2021-07-13T17:40:00Z</dcterms:created>
  <dcterms:modified xsi:type="dcterms:W3CDTF">2021-07-13T17:40:00Z</dcterms:modified>
</cp:coreProperties>
</file>